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943D" w14:textId="09B75E06" w:rsidR="00D93CCD" w:rsidRPr="00AD6743" w:rsidRDefault="006C6C25" w:rsidP="00DC5D00">
      <w:pPr>
        <w:tabs>
          <w:tab w:val="left" w:pos="1276"/>
          <w:tab w:val="left" w:pos="1560"/>
        </w:tabs>
        <w:spacing w:after="0" w:line="240" w:lineRule="auto"/>
        <w:ind w:right="261"/>
        <w:jc w:val="center"/>
        <w:rPr>
          <w:rFonts w:ascii="Barlow" w:hAnsi="Barlow" w:cstheme="minorHAnsi"/>
          <w:b/>
          <w:bCs/>
          <w:sz w:val="20"/>
          <w:szCs w:val="20"/>
        </w:rPr>
      </w:pPr>
      <w:bookmarkStart w:id="0" w:name="_Hlk147504949"/>
      <w:r w:rsidRPr="00AD6743">
        <w:rPr>
          <w:rFonts w:ascii="Barlow" w:hAnsi="Barlow" w:cstheme="minorHAnsi"/>
          <w:b/>
          <w:bCs/>
          <w:sz w:val="20"/>
          <w:szCs w:val="20"/>
        </w:rPr>
        <w:t xml:space="preserve">ANEXO N° </w:t>
      </w:r>
      <w:r w:rsidR="00DF683C" w:rsidRPr="00AD6743">
        <w:rPr>
          <w:rFonts w:ascii="Barlow" w:hAnsi="Barlow" w:cstheme="minorHAnsi"/>
          <w:b/>
          <w:bCs/>
          <w:sz w:val="20"/>
          <w:szCs w:val="20"/>
        </w:rPr>
        <w:t>0</w:t>
      </w:r>
      <w:r w:rsidRPr="00AD6743">
        <w:rPr>
          <w:rFonts w:ascii="Barlow" w:hAnsi="Barlow" w:cstheme="minorHAnsi"/>
          <w:b/>
          <w:bCs/>
          <w:sz w:val="20"/>
          <w:szCs w:val="20"/>
        </w:rPr>
        <w:t>2</w:t>
      </w:r>
    </w:p>
    <w:p w14:paraId="40161CE6" w14:textId="77777777" w:rsidR="0045176E" w:rsidRPr="00AD6743" w:rsidRDefault="0045176E" w:rsidP="00DC5D00">
      <w:pPr>
        <w:tabs>
          <w:tab w:val="left" w:pos="1276"/>
          <w:tab w:val="left" w:pos="1560"/>
        </w:tabs>
        <w:spacing w:after="0" w:line="240" w:lineRule="auto"/>
        <w:ind w:right="261"/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5B6DCB69" w14:textId="2A52A87A" w:rsidR="006C6C25" w:rsidRPr="00AD6743" w:rsidRDefault="006C6C25" w:rsidP="00DC5D00">
      <w:pPr>
        <w:tabs>
          <w:tab w:val="left" w:pos="1276"/>
          <w:tab w:val="left" w:pos="1560"/>
        </w:tabs>
        <w:spacing w:after="0" w:line="240" w:lineRule="auto"/>
        <w:ind w:right="261"/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AD6743">
        <w:rPr>
          <w:rFonts w:ascii="Barlow" w:hAnsi="Barlow" w:cstheme="minorHAnsi"/>
          <w:b/>
          <w:bCs/>
          <w:sz w:val="20"/>
          <w:szCs w:val="20"/>
        </w:rPr>
        <w:t>SOLICITUD DE MEDIDAS DE PROTECCIÓN</w:t>
      </w:r>
    </w:p>
    <w:p w14:paraId="40905C86" w14:textId="5F0CD6AA" w:rsidR="002B2348" w:rsidRPr="00AD6743" w:rsidRDefault="002B2348" w:rsidP="00DC5D00">
      <w:pPr>
        <w:tabs>
          <w:tab w:val="left" w:pos="1276"/>
          <w:tab w:val="left" w:pos="1560"/>
        </w:tabs>
        <w:spacing w:after="0" w:line="240" w:lineRule="auto"/>
        <w:ind w:right="261"/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097834D8" w14:textId="38A8B3ED" w:rsidR="002B2348" w:rsidRPr="00AD6743" w:rsidRDefault="002B2348" w:rsidP="00DC5D00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AD6743">
        <w:rPr>
          <w:rFonts w:ascii="Barlow" w:hAnsi="Barlow" w:cstheme="minorHAnsi"/>
          <w:sz w:val="20"/>
          <w:szCs w:val="20"/>
        </w:rPr>
        <w:t xml:space="preserve">Yo, ____________________________________________________________, identificado con DNI, Pasaporte o Carné de Extranjería N° _________________, con domicilio en _____________________________________________, con número telefónico/celular _____________, y correo electrónico _____________________________, solicito se me otorguen las siguientes medidas de protección: </w:t>
      </w:r>
    </w:p>
    <w:p w14:paraId="7C3F4A6D" w14:textId="2394F92B" w:rsidR="002B2348" w:rsidRPr="00AD6743" w:rsidRDefault="002B2348" w:rsidP="00DC5D00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086"/>
        <w:gridCol w:w="2846"/>
      </w:tblGrid>
      <w:tr w:rsidR="0036109D" w:rsidRPr="00AD6743" w14:paraId="7938DB85" w14:textId="77777777" w:rsidTr="0036109D">
        <w:tc>
          <w:tcPr>
            <w:tcW w:w="562" w:type="dxa"/>
          </w:tcPr>
          <w:p w14:paraId="7EA99EEA" w14:textId="7A90401C" w:rsidR="0036109D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086" w:type="dxa"/>
          </w:tcPr>
          <w:p w14:paraId="46B7B356" w14:textId="7915A543" w:rsidR="0036109D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TIPOS DE MEDIDA DE PROTECCIÓN</w:t>
            </w:r>
          </w:p>
        </w:tc>
        <w:tc>
          <w:tcPr>
            <w:tcW w:w="2846" w:type="dxa"/>
          </w:tcPr>
          <w:p w14:paraId="1067CD3A" w14:textId="06764E15" w:rsidR="0036109D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MARCAR</w:t>
            </w:r>
          </w:p>
        </w:tc>
      </w:tr>
      <w:tr w:rsidR="0036109D" w:rsidRPr="00AD6743" w14:paraId="72B959BA" w14:textId="77777777" w:rsidTr="0036109D">
        <w:tc>
          <w:tcPr>
            <w:tcW w:w="562" w:type="dxa"/>
          </w:tcPr>
          <w:p w14:paraId="2DC94C30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2A72D6C9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1B9D62D4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2C432B9C" w14:textId="12A6948B" w:rsidR="0036109D" w:rsidRPr="00AD6743" w:rsidRDefault="0036109D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86" w:type="dxa"/>
          </w:tcPr>
          <w:p w14:paraId="12BFA75E" w14:textId="33933845" w:rsidR="0036109D" w:rsidRPr="00AD6743" w:rsidRDefault="0036109D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Reserva de</w:t>
            </w:r>
            <w:r w:rsid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la</w:t>
            </w: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Identidad</w:t>
            </w:r>
          </w:p>
          <w:p w14:paraId="340C638F" w14:textId="76E7BE3C" w:rsidR="0036109D" w:rsidRPr="00AD6743" w:rsidRDefault="0036109D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="Arial"/>
                <w:color w:val="151515"/>
                <w:sz w:val="20"/>
                <w:szCs w:val="20"/>
              </w:rPr>
            </w:pPr>
            <w:r w:rsidRPr="00AD6743">
              <w:rPr>
                <w:rFonts w:ascii="Barlow" w:hAnsi="Barlow" w:cs="Arial"/>
                <w:color w:val="151515"/>
                <w:sz w:val="20"/>
                <w:szCs w:val="20"/>
              </w:rPr>
              <w:t xml:space="preserve">El denunciante y/o testigo tiene derecho a la </w:t>
            </w:r>
            <w:r w:rsidR="00AD6743">
              <w:rPr>
                <w:rFonts w:ascii="Barlow" w:hAnsi="Barlow" w:cs="Arial"/>
                <w:color w:val="151515"/>
                <w:sz w:val="20"/>
                <w:szCs w:val="20"/>
              </w:rPr>
              <w:t>protección</w:t>
            </w:r>
            <w:r w:rsidRPr="00AD6743">
              <w:rPr>
                <w:rFonts w:ascii="Barlow" w:hAnsi="Barlow" w:cs="Arial"/>
                <w:color w:val="151515"/>
                <w:sz w:val="20"/>
                <w:szCs w:val="20"/>
              </w:rPr>
              <w:t xml:space="preserve"> de su identidad, así como </w:t>
            </w:r>
            <w:r w:rsidR="00AD6743">
              <w:rPr>
                <w:rFonts w:ascii="Barlow" w:hAnsi="Barlow" w:cs="Arial"/>
                <w:color w:val="151515"/>
                <w:sz w:val="20"/>
                <w:szCs w:val="20"/>
              </w:rPr>
              <w:t xml:space="preserve">de la </w:t>
            </w:r>
            <w:r w:rsidR="00AD6743" w:rsidRPr="00AD6743">
              <w:rPr>
                <w:rFonts w:ascii="Barlow" w:hAnsi="Barlow" w:cs="Arial"/>
                <w:color w:val="151515"/>
                <w:sz w:val="20"/>
                <w:szCs w:val="20"/>
              </w:rPr>
              <w:t>información contenida en su reporte.</w:t>
            </w:r>
            <w:r w:rsidRPr="00AD6743">
              <w:rPr>
                <w:rFonts w:ascii="Barlow" w:hAnsi="Barlow" w:cs="Arial"/>
                <w:color w:val="151515"/>
                <w:sz w:val="20"/>
                <w:szCs w:val="20"/>
              </w:rPr>
              <w:t xml:space="preserve"> </w:t>
            </w:r>
          </w:p>
          <w:p w14:paraId="154A7907" w14:textId="2525228B" w:rsidR="0036109D" w:rsidRPr="00AD6743" w:rsidRDefault="00AD6743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/>
                <w:sz w:val="20"/>
                <w:szCs w:val="20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>Esta garantía se otorga de manera inmediata tras su requerimiento.</w:t>
            </w:r>
            <w:r w:rsidRPr="00AD6743">
              <w:rPr>
                <w:rFonts w:ascii="Barlow" w:hAnsi="Barlow"/>
                <w:sz w:val="20"/>
                <w:szCs w:val="20"/>
              </w:rPr>
              <w:br/>
              <w:t>Se recomienda que, al solicitar esta protección, se proporcione un correo electrónico que no permita identificarlo, con el fin de recibir notificaciones sobre el seguimiento de su solicitud.</w:t>
            </w:r>
          </w:p>
        </w:tc>
        <w:tc>
          <w:tcPr>
            <w:tcW w:w="2846" w:type="dxa"/>
          </w:tcPr>
          <w:p w14:paraId="6511B0D2" w14:textId="77777777" w:rsidR="0036109D" w:rsidRPr="00AD6743" w:rsidRDefault="0036109D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6B91DDFC" w14:textId="77777777" w:rsidTr="0036109D">
        <w:tc>
          <w:tcPr>
            <w:tcW w:w="562" w:type="dxa"/>
            <w:vMerge w:val="restart"/>
          </w:tcPr>
          <w:p w14:paraId="0F114E21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5F9E8E75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0D4DAAC6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5FFDDCA3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6E546C95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p w14:paraId="3FB29E31" w14:textId="2906360D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86" w:type="dxa"/>
          </w:tcPr>
          <w:p w14:paraId="49CFEC0C" w14:textId="4D1A2319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Medidas de protección laboral</w:t>
            </w:r>
          </w:p>
          <w:p w14:paraId="4BB434EC" w14:textId="550DC368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>Se otorgan en tanto exista una relación laboral vigente entre el denunciante y la entidad. Estas medidas son:</w:t>
            </w:r>
          </w:p>
        </w:tc>
        <w:tc>
          <w:tcPr>
            <w:tcW w:w="2846" w:type="dxa"/>
          </w:tcPr>
          <w:p w14:paraId="5B5F216B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05F6755E" w14:textId="77777777" w:rsidTr="0036109D">
        <w:tc>
          <w:tcPr>
            <w:tcW w:w="562" w:type="dxa"/>
            <w:vMerge/>
          </w:tcPr>
          <w:p w14:paraId="33662E9B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</w:tcPr>
          <w:p w14:paraId="55FDFDC3" w14:textId="0051D3F4" w:rsidR="00632142" w:rsidRPr="00AD6743" w:rsidRDefault="00632142" w:rsidP="00DC5D00">
            <w:pPr>
              <w:pStyle w:val="Prrafodelista"/>
              <w:numPr>
                <w:ilvl w:val="0"/>
                <w:numId w:val="28"/>
              </w:numPr>
              <w:ind w:left="317" w:hanging="262"/>
              <w:jc w:val="both"/>
              <w:rPr>
                <w:rFonts w:ascii="Barlow" w:hAnsi="Barlow" w:cs="Arial"/>
                <w:b/>
                <w:bCs/>
                <w:color w:val="151515"/>
                <w:sz w:val="20"/>
                <w:szCs w:val="20"/>
                <w:shd w:val="clear" w:color="auto" w:fill="FFFFFF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>Traslado temporal del denunciante o traslado temporal del denunciado a otra unidad orgánica.</w:t>
            </w:r>
          </w:p>
        </w:tc>
        <w:tc>
          <w:tcPr>
            <w:tcW w:w="2846" w:type="dxa"/>
          </w:tcPr>
          <w:p w14:paraId="0BFD0D5E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6C2754D5" w14:textId="77777777" w:rsidTr="0036109D">
        <w:tc>
          <w:tcPr>
            <w:tcW w:w="562" w:type="dxa"/>
            <w:vMerge/>
          </w:tcPr>
          <w:p w14:paraId="6ED48B4B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</w:tcPr>
          <w:p w14:paraId="5B013CB0" w14:textId="286B5AA6" w:rsidR="00632142" w:rsidRPr="00AD6743" w:rsidRDefault="00632142" w:rsidP="00DC5D00">
            <w:pPr>
              <w:pStyle w:val="Prrafodelista"/>
              <w:numPr>
                <w:ilvl w:val="0"/>
                <w:numId w:val="28"/>
              </w:numPr>
              <w:ind w:left="317" w:hanging="262"/>
              <w:jc w:val="both"/>
              <w:rPr>
                <w:rFonts w:ascii="Barlow" w:hAnsi="Barlow"/>
                <w:sz w:val="20"/>
                <w:szCs w:val="20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>Renovación de la relación contractual, convenio de prácticas pre o profesionales o de voluntariado o similar.</w:t>
            </w:r>
          </w:p>
        </w:tc>
        <w:tc>
          <w:tcPr>
            <w:tcW w:w="2846" w:type="dxa"/>
          </w:tcPr>
          <w:p w14:paraId="598205DA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24653A49" w14:textId="77777777" w:rsidTr="0036109D">
        <w:tc>
          <w:tcPr>
            <w:tcW w:w="562" w:type="dxa"/>
            <w:vMerge/>
          </w:tcPr>
          <w:p w14:paraId="55E1D5A0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</w:tcPr>
          <w:p w14:paraId="53CD3F9A" w14:textId="1E810293" w:rsidR="00632142" w:rsidRPr="00AD6743" w:rsidRDefault="00632142" w:rsidP="00DC5D00">
            <w:pPr>
              <w:pStyle w:val="Prrafodelista"/>
              <w:numPr>
                <w:ilvl w:val="0"/>
                <w:numId w:val="28"/>
              </w:numPr>
              <w:ind w:left="317" w:hanging="262"/>
              <w:jc w:val="both"/>
              <w:rPr>
                <w:rFonts w:ascii="Barlow" w:hAnsi="Barlow" w:cs="Arial"/>
                <w:b/>
                <w:bCs/>
                <w:color w:val="151515"/>
                <w:sz w:val="20"/>
                <w:szCs w:val="20"/>
                <w:shd w:val="clear" w:color="auto" w:fill="FFFFFF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 xml:space="preserve">Licencia con goce de remuneración o exoneración de la obligación de asistir al centro de labores de la persona denunciada. </w:t>
            </w:r>
          </w:p>
        </w:tc>
        <w:tc>
          <w:tcPr>
            <w:tcW w:w="2846" w:type="dxa"/>
          </w:tcPr>
          <w:p w14:paraId="040DE70B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538C44CA" w14:textId="77777777" w:rsidTr="0036109D">
        <w:tc>
          <w:tcPr>
            <w:tcW w:w="562" w:type="dxa"/>
            <w:vMerge/>
          </w:tcPr>
          <w:p w14:paraId="33BB7A4D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</w:tcPr>
          <w:p w14:paraId="3A4FA9C0" w14:textId="2A2238FA" w:rsidR="00632142" w:rsidRPr="00AD6743" w:rsidRDefault="00632142" w:rsidP="00DC5D00">
            <w:pPr>
              <w:pStyle w:val="Prrafodelista"/>
              <w:numPr>
                <w:ilvl w:val="0"/>
                <w:numId w:val="28"/>
              </w:numPr>
              <w:ind w:left="317" w:hanging="262"/>
              <w:jc w:val="both"/>
              <w:rPr>
                <w:rFonts w:ascii="Barlow" w:hAnsi="Barlow" w:cs="Arial"/>
                <w:b/>
                <w:bCs/>
                <w:color w:val="151515"/>
                <w:sz w:val="20"/>
                <w:szCs w:val="20"/>
                <w:shd w:val="clear" w:color="auto" w:fill="FFFFFF"/>
              </w:rPr>
            </w:pPr>
            <w:r w:rsidRPr="00AD6743">
              <w:rPr>
                <w:rFonts w:ascii="Barlow" w:hAnsi="Barlow" w:cs="Arial"/>
                <w:color w:val="151515"/>
                <w:sz w:val="20"/>
                <w:szCs w:val="20"/>
              </w:rPr>
              <w:t>Cualquier otra que resulte conveniente a fin de proteger al denunciante.</w:t>
            </w:r>
          </w:p>
        </w:tc>
        <w:tc>
          <w:tcPr>
            <w:tcW w:w="2846" w:type="dxa"/>
          </w:tcPr>
          <w:p w14:paraId="1D2FF30F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632142" w:rsidRPr="00AD6743" w14:paraId="246CAD56" w14:textId="77777777" w:rsidTr="0036109D">
        <w:tc>
          <w:tcPr>
            <w:tcW w:w="562" w:type="dxa"/>
          </w:tcPr>
          <w:p w14:paraId="389B8CF8" w14:textId="78427064" w:rsidR="00632142" w:rsidRPr="00AD6743" w:rsidRDefault="00632142" w:rsidP="00DC5D00">
            <w:pPr>
              <w:tabs>
                <w:tab w:val="left" w:pos="1276"/>
                <w:tab w:val="left" w:pos="1560"/>
              </w:tabs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AD6743">
              <w:rPr>
                <w:rFonts w:ascii="Barlow" w:hAnsi="Barlow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86" w:type="dxa"/>
          </w:tcPr>
          <w:p w14:paraId="0B185209" w14:textId="25EBD0DF" w:rsidR="00632142" w:rsidRPr="00AD6743" w:rsidRDefault="00632142" w:rsidP="00DC5D00">
            <w:pPr>
              <w:jc w:val="both"/>
              <w:rPr>
                <w:rFonts w:ascii="Barlow" w:hAnsi="Barlow" w:cs="Arial"/>
                <w:b/>
                <w:bCs/>
                <w:color w:val="151515"/>
                <w:sz w:val="20"/>
                <w:szCs w:val="20"/>
              </w:rPr>
            </w:pPr>
            <w:r w:rsidRPr="00AD6743">
              <w:rPr>
                <w:rFonts w:ascii="Barlow" w:hAnsi="Barlow" w:cs="Arial"/>
                <w:b/>
                <w:bCs/>
                <w:color w:val="151515"/>
                <w:sz w:val="20"/>
                <w:szCs w:val="20"/>
              </w:rPr>
              <w:t xml:space="preserve">Otras medidas de protección: </w:t>
            </w:r>
          </w:p>
          <w:p w14:paraId="427BD30C" w14:textId="3F0FE714" w:rsidR="00632142" w:rsidRPr="00AD6743" w:rsidRDefault="00632142" w:rsidP="00DC5D00">
            <w:pPr>
              <w:jc w:val="both"/>
              <w:rPr>
                <w:rFonts w:ascii="Barlow" w:hAnsi="Barlow" w:cs="Arial"/>
                <w:b/>
                <w:bCs/>
                <w:color w:val="151515"/>
                <w:sz w:val="20"/>
                <w:szCs w:val="20"/>
              </w:rPr>
            </w:pPr>
            <w:r w:rsidRPr="00AD6743">
              <w:rPr>
                <w:rFonts w:ascii="Barlow" w:hAnsi="Barlow"/>
                <w:sz w:val="20"/>
                <w:szCs w:val="20"/>
              </w:rPr>
              <w:t>Apartamiento del servidor denunciado que tenga a su cargo el proceso de contratación en el que participa el denunciante.</w:t>
            </w:r>
          </w:p>
        </w:tc>
        <w:tc>
          <w:tcPr>
            <w:tcW w:w="2846" w:type="dxa"/>
          </w:tcPr>
          <w:p w14:paraId="235C3BBE" w14:textId="77777777" w:rsidR="00632142" w:rsidRPr="00AD6743" w:rsidRDefault="00632142" w:rsidP="00DC5D00">
            <w:pPr>
              <w:tabs>
                <w:tab w:val="left" w:pos="1276"/>
                <w:tab w:val="left" w:pos="1560"/>
              </w:tabs>
              <w:ind w:right="261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</w:tbl>
    <w:p w14:paraId="2BE9FE91" w14:textId="77777777" w:rsidR="002B2348" w:rsidRPr="00AD6743" w:rsidRDefault="002B2348" w:rsidP="00DC5D00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3DFA8BD6" w14:textId="1F2684B7" w:rsidR="00632142" w:rsidRPr="00AD6743" w:rsidRDefault="00632142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b/>
          <w:bCs/>
          <w:sz w:val="20"/>
          <w:szCs w:val="20"/>
        </w:rPr>
      </w:pPr>
      <w:r w:rsidRPr="00AD6743">
        <w:rPr>
          <w:rFonts w:ascii="Barlow" w:hAnsi="Barlow"/>
          <w:b/>
          <w:bCs/>
          <w:sz w:val="20"/>
          <w:szCs w:val="20"/>
        </w:rPr>
        <w:t xml:space="preserve">SUSTENTO </w:t>
      </w:r>
    </w:p>
    <w:p w14:paraId="25693A1A" w14:textId="4A974CEA" w:rsidR="006C6C25" w:rsidRPr="00AD6743" w:rsidRDefault="00DC5D00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  <w:r w:rsidRPr="00AD6743">
        <w:rPr>
          <w:rFonts w:ascii="Barlow" w:hAnsi="Barl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17E82C" wp14:editId="03432936">
                <wp:simplePos x="0" y="0"/>
                <wp:positionH relativeFrom="margin">
                  <wp:posOffset>0</wp:posOffset>
                </wp:positionH>
                <wp:positionV relativeFrom="paragraph">
                  <wp:posOffset>387790</wp:posOffset>
                </wp:positionV>
                <wp:extent cx="5404485" cy="763270"/>
                <wp:effectExtent l="0" t="0" r="24765" b="17780"/>
                <wp:wrapSquare wrapText="bothSides"/>
                <wp:docPr id="80847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8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35A7D" w14:textId="77777777" w:rsidR="00DC5D00" w:rsidRDefault="00DC5D00" w:rsidP="00DC5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7E8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0.55pt;width:425.55pt;height:60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">
                <v:textbox>
                  <w:txbxContent>
                    <w:p w14:paraId="24E35A7D" w14:textId="77777777" w:rsidR="00DC5D00" w:rsidRDefault="00DC5D00" w:rsidP="00DC5D00"/>
                  </w:txbxContent>
                </v:textbox>
                <w10:wrap type="square" anchorx="margin"/>
              </v:shape>
            </w:pict>
          </mc:Fallback>
        </mc:AlternateContent>
      </w:r>
      <w:r w:rsidR="00632142" w:rsidRPr="00AD6743">
        <w:rPr>
          <w:rFonts w:ascii="Barlow" w:hAnsi="Barlow"/>
          <w:sz w:val="20"/>
          <w:szCs w:val="20"/>
        </w:rPr>
        <w:t>La solicitud de medidas de protección laboral y otras medidas de protección, se sustenta en las siguientes razones:</w:t>
      </w:r>
    </w:p>
    <w:p w14:paraId="52A255C8" w14:textId="33B8141B" w:rsidR="00632142" w:rsidRPr="00AD6743" w:rsidRDefault="00AD6743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t>DECLARACIÓN</w:t>
      </w:r>
      <w:r w:rsidR="00632142" w:rsidRPr="00AD6743">
        <w:rPr>
          <w:rFonts w:ascii="Barlow" w:hAnsi="Barlow"/>
          <w:b/>
          <w:bCs/>
          <w:sz w:val="20"/>
          <w:szCs w:val="20"/>
        </w:rPr>
        <w:t xml:space="preserve"> DE COMPROMISO</w:t>
      </w:r>
    </w:p>
    <w:p w14:paraId="4599D58B" w14:textId="77777777" w:rsidR="00D95DA4" w:rsidRPr="00D95DA4" w:rsidRDefault="00D95DA4" w:rsidP="00D95DA4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  <w:r w:rsidRPr="00D95DA4">
        <w:rPr>
          <w:rFonts w:ascii="Barlow" w:hAnsi="Barlow"/>
          <w:sz w:val="20"/>
          <w:szCs w:val="20"/>
        </w:rPr>
        <w:t xml:space="preserve">Me comprometo a mantenerme disponible para brindar las aclaraciones que sean necesarias o proporcionar información adicional relacionada con los hechos que motivaron la presente denuncia. Asimismo, declaro que toda la información entregada es veraz y puede ser verificada </w:t>
      </w:r>
      <w:r w:rsidRPr="00D95DA4">
        <w:rPr>
          <w:rFonts w:ascii="Barlow" w:hAnsi="Barlow"/>
          <w:sz w:val="20"/>
          <w:szCs w:val="20"/>
        </w:rPr>
        <w:lastRenderedPageBreak/>
        <w:t>conforme a los procedimientos internos y a las políticas de integridad y antisoborno de la empresa.</w:t>
      </w:r>
    </w:p>
    <w:p w14:paraId="2E75D60A" w14:textId="77777777" w:rsidR="00D95DA4" w:rsidRDefault="00D95DA4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</w:p>
    <w:p w14:paraId="3F95A561" w14:textId="3E28634A" w:rsidR="00ED5392" w:rsidRPr="00AD6743" w:rsidRDefault="00632142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  <w:r w:rsidRPr="00AD6743">
        <w:rPr>
          <w:rFonts w:ascii="Barlow" w:hAnsi="Barlow"/>
          <w:sz w:val="20"/>
          <w:szCs w:val="20"/>
        </w:rPr>
        <w:t xml:space="preserve">Firma: ________________________________ </w:t>
      </w:r>
    </w:p>
    <w:p w14:paraId="078E4EBC" w14:textId="1C89672E" w:rsidR="00ED5392" w:rsidRPr="00AD6743" w:rsidRDefault="00632142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  <w:r w:rsidRPr="00AD6743">
        <w:rPr>
          <w:rFonts w:ascii="Barlow" w:hAnsi="Barlow"/>
          <w:sz w:val="20"/>
          <w:szCs w:val="20"/>
        </w:rPr>
        <w:t xml:space="preserve">Nombres y apellidos: ________________________________ </w:t>
      </w:r>
    </w:p>
    <w:p w14:paraId="397D4977" w14:textId="5E480821" w:rsidR="00ED5392" w:rsidRPr="00AD6743" w:rsidRDefault="00632142" w:rsidP="00DC5D00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/>
          <w:sz w:val="20"/>
          <w:szCs w:val="20"/>
        </w:rPr>
      </w:pPr>
      <w:r w:rsidRPr="00AD6743">
        <w:rPr>
          <w:rFonts w:ascii="Barlow" w:hAnsi="Barlow"/>
          <w:sz w:val="20"/>
          <w:szCs w:val="20"/>
        </w:rPr>
        <w:t xml:space="preserve">DNI, Pasaporte o Carné de Extranjería N°: ________________________________ </w:t>
      </w:r>
    </w:p>
    <w:p w14:paraId="7A036794" w14:textId="73A25D5E" w:rsidR="002B2348" w:rsidRPr="00AD6743" w:rsidRDefault="00632142" w:rsidP="0045176E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 w:cstheme="minorHAnsi"/>
          <w:sz w:val="21"/>
          <w:szCs w:val="21"/>
        </w:rPr>
      </w:pPr>
      <w:r w:rsidRPr="00AD6743">
        <w:rPr>
          <w:rFonts w:ascii="Barlow" w:hAnsi="Barlow"/>
          <w:sz w:val="20"/>
          <w:szCs w:val="20"/>
        </w:rPr>
        <w:t>Fecha: ________________________________</w:t>
      </w:r>
      <w:bookmarkEnd w:id="0"/>
    </w:p>
    <w:sectPr w:rsidR="002B2348" w:rsidRPr="00AD67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33C6" w14:textId="77777777" w:rsidR="004F2828" w:rsidRDefault="004F2828" w:rsidP="005B41E8">
      <w:pPr>
        <w:spacing w:after="0" w:line="240" w:lineRule="auto"/>
      </w:pPr>
      <w:r>
        <w:separator/>
      </w:r>
    </w:p>
  </w:endnote>
  <w:endnote w:type="continuationSeparator" w:id="0">
    <w:p w14:paraId="3D505E3B" w14:textId="77777777" w:rsidR="004F2828" w:rsidRDefault="004F2828" w:rsidP="005B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D4EE" w14:textId="2519A29E" w:rsidR="001B4C01" w:rsidRPr="001B4C01" w:rsidRDefault="001B4C01">
    <w:pPr>
      <w:pStyle w:val="Piedepgina"/>
      <w:rPr>
        <w:rFonts w:ascii="Arial Narrow" w:hAnsi="Arial Narrow"/>
      </w:rPr>
    </w:pPr>
    <w:r w:rsidRPr="001B4C01">
      <w:rPr>
        <w:rFonts w:ascii="Arial Narrow" w:hAnsi="Arial Narrow"/>
      </w:rPr>
      <w:t>FM19</w:t>
    </w:r>
    <w:r>
      <w:rPr>
        <w:rFonts w:ascii="Arial Narrow" w:hAnsi="Arial Narrow"/>
      </w:rPr>
      <w:t>7</w:t>
    </w:r>
    <w:r w:rsidRPr="001B4C01">
      <w:rPr>
        <w:rFonts w:ascii="Arial Narrow" w:hAnsi="Arial Narrow"/>
      </w:rPr>
      <w:t xml:space="preserve">                                                           VE00                                                                      04/08/2025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817F" w14:textId="77777777" w:rsidR="004F2828" w:rsidRDefault="004F2828" w:rsidP="005B41E8">
      <w:pPr>
        <w:spacing w:after="0" w:line="240" w:lineRule="auto"/>
      </w:pPr>
      <w:r>
        <w:separator/>
      </w:r>
    </w:p>
  </w:footnote>
  <w:footnote w:type="continuationSeparator" w:id="0">
    <w:p w14:paraId="473D990A" w14:textId="77777777" w:rsidR="004F2828" w:rsidRDefault="004F2828" w:rsidP="005B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16"/>
      <w:gridCol w:w="4926"/>
      <w:gridCol w:w="1986"/>
    </w:tblGrid>
    <w:tr w:rsidR="005B41E8" w14:paraId="6022CE93" w14:textId="77777777" w:rsidTr="00F24701">
      <w:trPr>
        <w:trHeight w:val="937"/>
      </w:trPr>
      <w:tc>
        <w:tcPr>
          <w:tcW w:w="2016" w:type="dxa"/>
        </w:tcPr>
        <w:p w14:paraId="0B8C1044" w14:textId="5B6AB2B2" w:rsidR="005B41E8" w:rsidRDefault="007843F9" w:rsidP="005B41E8">
          <w:pPr>
            <w:pStyle w:val="TableParagraph"/>
            <w:rPr>
              <w:rFonts w:ascii="Times New Roman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564988" wp14:editId="5C790592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1123950" cy="504265"/>
                <wp:effectExtent l="0" t="0" r="0" b="0"/>
                <wp:wrapThrough wrapText="bothSides">
                  <wp:wrapPolygon edited="0">
                    <wp:start x="0" y="0"/>
                    <wp:lineTo x="0" y="20403"/>
                    <wp:lineTo x="21234" y="20403"/>
                    <wp:lineTo x="21234" y="0"/>
                    <wp:lineTo x="0" y="0"/>
                  </wp:wrapPolygon>
                </wp:wrapThrough>
                <wp:docPr id="1077052242" name="Imagen 7" descr="Green Group Perú SAC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een Group Perú SAC | LinkedI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15" b="267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6" w:type="dxa"/>
          <w:vAlign w:val="center"/>
        </w:tcPr>
        <w:p w14:paraId="1758C2DE" w14:textId="5A7DBCFF" w:rsidR="005B41E8" w:rsidRPr="00F24701" w:rsidRDefault="005B41E8" w:rsidP="00F24701">
          <w:pPr>
            <w:tabs>
              <w:tab w:val="left" w:pos="1418"/>
            </w:tabs>
            <w:ind w:left="99"/>
            <w:contextualSpacing/>
            <w:rPr>
              <w:rFonts w:eastAsia="Calibri" w:cstheme="minorHAnsi"/>
              <w:sz w:val="18"/>
              <w:szCs w:val="18"/>
              <w:lang w:val="es-PE"/>
            </w:rPr>
          </w:pPr>
          <w:r w:rsidRPr="00F24701">
            <w:rPr>
              <w:rFonts w:cstheme="minorHAnsi"/>
              <w:b/>
              <w:sz w:val="18"/>
              <w:szCs w:val="18"/>
              <w:lang w:val="es-PE"/>
            </w:rPr>
            <w:t>Título:</w:t>
          </w:r>
          <w:r w:rsidRPr="00F24701">
            <w:rPr>
              <w:rFonts w:cstheme="minorHAnsi"/>
              <w:b/>
              <w:spacing w:val="-4"/>
              <w:sz w:val="18"/>
              <w:szCs w:val="18"/>
              <w:lang w:val="es-PE"/>
            </w:rPr>
            <w:t xml:space="preserve"> </w:t>
          </w:r>
          <w:r w:rsidR="00D079E5" w:rsidRPr="00F24701">
            <w:rPr>
              <w:rFonts w:cstheme="minorHAnsi"/>
              <w:color w:val="000000" w:themeColor="text1"/>
              <w:sz w:val="18"/>
              <w:szCs w:val="18"/>
              <w:shd w:val="clear" w:color="auto" w:fill="FFFFFF"/>
              <w:lang w:val="es-PE"/>
            </w:rPr>
            <w:t xml:space="preserve">Directiva para la atención de denuncias y solicitudes de medidas de protección al denunciante de presuntos actos de corrupción en </w:t>
          </w:r>
          <w:r w:rsidR="007843F9">
            <w:rPr>
              <w:rFonts w:cstheme="minorHAnsi"/>
              <w:color w:val="000000" w:themeColor="text1"/>
              <w:sz w:val="18"/>
              <w:szCs w:val="18"/>
              <w:shd w:val="clear" w:color="auto" w:fill="FFFFFF"/>
              <w:lang w:val="es-PE"/>
            </w:rPr>
            <w:t>la empresa GREEN GROUP PE SAC.</w:t>
          </w:r>
        </w:p>
      </w:tc>
      <w:tc>
        <w:tcPr>
          <w:tcW w:w="1986" w:type="dxa"/>
        </w:tcPr>
        <w:p w14:paraId="43388109" w14:textId="39B81624" w:rsidR="005B41E8" w:rsidRDefault="005B41E8" w:rsidP="005B41E8">
          <w:pPr>
            <w:pStyle w:val="TableParagraph"/>
            <w:spacing w:before="138"/>
            <w:ind w:left="107"/>
            <w:rPr>
              <w:rFonts w:ascii="Calibri" w:hAnsi="Calibri"/>
              <w:b/>
              <w:sz w:val="18"/>
            </w:rPr>
          </w:pPr>
          <w:r>
            <w:rPr>
              <w:rFonts w:ascii="Calibri" w:hAnsi="Calibri"/>
              <w:b/>
              <w:sz w:val="18"/>
            </w:rPr>
            <w:t>Versión:</w:t>
          </w:r>
          <w:r>
            <w:rPr>
              <w:rFonts w:ascii="Calibri" w:hAnsi="Calibri"/>
              <w:b/>
              <w:spacing w:val="-2"/>
              <w:sz w:val="18"/>
            </w:rPr>
            <w:t xml:space="preserve"> </w:t>
          </w:r>
          <w:r>
            <w:rPr>
              <w:rFonts w:ascii="Calibri" w:hAnsi="Calibri"/>
              <w:b/>
              <w:sz w:val="18"/>
            </w:rPr>
            <w:t>0</w:t>
          </w:r>
          <w:r w:rsidR="007843F9">
            <w:rPr>
              <w:rFonts w:ascii="Calibri" w:hAnsi="Calibri"/>
              <w:b/>
              <w:sz w:val="18"/>
            </w:rPr>
            <w:t>0</w:t>
          </w:r>
        </w:p>
        <w:p w14:paraId="69BB0D8F" w14:textId="77777777" w:rsidR="005B41E8" w:rsidRDefault="005B41E8" w:rsidP="005B41E8">
          <w:pPr>
            <w:pStyle w:val="TableParagraph"/>
            <w:spacing w:before="1"/>
            <w:rPr>
              <w:rFonts w:ascii="Times New Roman"/>
              <w:sz w:val="19"/>
            </w:rPr>
          </w:pPr>
        </w:p>
        <w:p w14:paraId="4804183E" w14:textId="77777777" w:rsidR="005B41E8" w:rsidRDefault="005B41E8" w:rsidP="005B41E8">
          <w:pPr>
            <w:pStyle w:val="TableParagraph"/>
            <w:ind w:left="107"/>
            <w:rPr>
              <w:rFonts w:ascii="Calibri"/>
              <w:b/>
              <w:sz w:val="18"/>
            </w:rPr>
          </w:pPr>
          <w:r>
            <w:rPr>
              <w:rFonts w:ascii="Calibri"/>
              <w:b/>
              <w:sz w:val="18"/>
            </w:rPr>
            <w:t>Fecha</w:t>
          </w:r>
          <w:r>
            <w:rPr>
              <w:rFonts w:ascii="Calibri"/>
              <w:b/>
              <w:spacing w:val="-3"/>
              <w:sz w:val="18"/>
            </w:rPr>
            <w:t xml:space="preserve"> </w:t>
          </w:r>
          <w:r>
            <w:rPr>
              <w:rFonts w:ascii="Calibri"/>
              <w:b/>
              <w:sz w:val="18"/>
            </w:rPr>
            <w:t>de</w:t>
          </w:r>
          <w:r>
            <w:rPr>
              <w:rFonts w:ascii="Calibri"/>
              <w:b/>
              <w:spacing w:val="-2"/>
              <w:sz w:val="18"/>
            </w:rPr>
            <w:t xml:space="preserve"> </w:t>
          </w:r>
          <w:r>
            <w:rPr>
              <w:rFonts w:ascii="Calibri"/>
              <w:b/>
              <w:sz w:val="18"/>
            </w:rPr>
            <w:t>Vigencia:</w:t>
          </w:r>
        </w:p>
      </w:tc>
    </w:tr>
  </w:tbl>
  <w:p w14:paraId="01BF83E5" w14:textId="77777777" w:rsidR="005B41E8" w:rsidRDefault="005B41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AA2"/>
    <w:multiLevelType w:val="hybridMultilevel"/>
    <w:tmpl w:val="C53E6330"/>
    <w:lvl w:ilvl="0" w:tplc="AFE45EB0">
      <w:start w:val="1"/>
      <w:numFmt w:val="lowerRoman"/>
      <w:lvlText w:val="%1)"/>
      <w:lvlJc w:val="left"/>
      <w:pPr>
        <w:ind w:left="3363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723" w:hanging="360"/>
      </w:pPr>
    </w:lvl>
    <w:lvl w:ilvl="2" w:tplc="280A001B" w:tentative="1">
      <w:start w:val="1"/>
      <w:numFmt w:val="lowerRoman"/>
      <w:lvlText w:val="%3."/>
      <w:lvlJc w:val="right"/>
      <w:pPr>
        <w:ind w:left="4443" w:hanging="180"/>
      </w:pPr>
    </w:lvl>
    <w:lvl w:ilvl="3" w:tplc="280A000F" w:tentative="1">
      <w:start w:val="1"/>
      <w:numFmt w:val="decimal"/>
      <w:lvlText w:val="%4."/>
      <w:lvlJc w:val="left"/>
      <w:pPr>
        <w:ind w:left="5163" w:hanging="360"/>
      </w:pPr>
    </w:lvl>
    <w:lvl w:ilvl="4" w:tplc="280A0019" w:tentative="1">
      <w:start w:val="1"/>
      <w:numFmt w:val="lowerLetter"/>
      <w:lvlText w:val="%5."/>
      <w:lvlJc w:val="left"/>
      <w:pPr>
        <w:ind w:left="5883" w:hanging="360"/>
      </w:pPr>
    </w:lvl>
    <w:lvl w:ilvl="5" w:tplc="280A001B" w:tentative="1">
      <w:start w:val="1"/>
      <w:numFmt w:val="lowerRoman"/>
      <w:lvlText w:val="%6."/>
      <w:lvlJc w:val="right"/>
      <w:pPr>
        <w:ind w:left="6603" w:hanging="180"/>
      </w:pPr>
    </w:lvl>
    <w:lvl w:ilvl="6" w:tplc="280A000F" w:tentative="1">
      <w:start w:val="1"/>
      <w:numFmt w:val="decimal"/>
      <w:lvlText w:val="%7."/>
      <w:lvlJc w:val="left"/>
      <w:pPr>
        <w:ind w:left="7323" w:hanging="360"/>
      </w:pPr>
    </w:lvl>
    <w:lvl w:ilvl="7" w:tplc="280A0019" w:tentative="1">
      <w:start w:val="1"/>
      <w:numFmt w:val="lowerLetter"/>
      <w:lvlText w:val="%8."/>
      <w:lvlJc w:val="left"/>
      <w:pPr>
        <w:ind w:left="8043" w:hanging="360"/>
      </w:pPr>
    </w:lvl>
    <w:lvl w:ilvl="8" w:tplc="280A001B" w:tentative="1">
      <w:start w:val="1"/>
      <w:numFmt w:val="lowerRoman"/>
      <w:lvlText w:val="%9."/>
      <w:lvlJc w:val="right"/>
      <w:pPr>
        <w:ind w:left="8763" w:hanging="180"/>
      </w:pPr>
    </w:lvl>
  </w:abstractNum>
  <w:abstractNum w:abstractNumId="1" w15:restartNumberingAfterBreak="0">
    <w:nsid w:val="049B6333"/>
    <w:multiLevelType w:val="hybridMultilevel"/>
    <w:tmpl w:val="D86402E8"/>
    <w:lvl w:ilvl="0" w:tplc="C150B11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D4B4A5B8">
      <w:start w:val="1"/>
      <w:numFmt w:val="decimal"/>
      <w:lvlText w:val="%2."/>
      <w:lvlJc w:val="left"/>
      <w:pPr>
        <w:ind w:left="2160" w:hanging="360"/>
      </w:pPr>
      <w:rPr>
        <w:rFonts w:cs="Arial" w:hint="default"/>
        <w:b/>
        <w:bCs/>
        <w:sz w:val="20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C017A"/>
    <w:multiLevelType w:val="hybridMultilevel"/>
    <w:tmpl w:val="EA7AE7C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ascii="Arial Narrow" w:hAnsi="Arial Narrow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A23FB0"/>
    <w:multiLevelType w:val="hybridMultilevel"/>
    <w:tmpl w:val="732843A2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DD3CC1BA">
      <w:start w:val="1"/>
      <w:numFmt w:val="lowerLetter"/>
      <w:lvlText w:val="%2)"/>
      <w:lvlJc w:val="left"/>
      <w:pPr>
        <w:ind w:left="2858" w:hanging="360"/>
      </w:pPr>
      <w:rPr>
        <w:b/>
        <w:bCs/>
      </w:rPr>
    </w:lvl>
    <w:lvl w:ilvl="2" w:tplc="2D2A23DC">
      <w:start w:val="1"/>
      <w:numFmt w:val="decimal"/>
      <w:lvlText w:val="%3."/>
      <w:lvlJc w:val="left"/>
      <w:pPr>
        <w:ind w:left="3758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E32714"/>
    <w:multiLevelType w:val="hybridMultilevel"/>
    <w:tmpl w:val="162CE532"/>
    <w:lvl w:ilvl="0" w:tplc="4CD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2151F"/>
    <w:multiLevelType w:val="hybridMultilevel"/>
    <w:tmpl w:val="B008C32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10AD"/>
    <w:multiLevelType w:val="hybridMultilevel"/>
    <w:tmpl w:val="DB308092"/>
    <w:lvl w:ilvl="0" w:tplc="CE1A3D9C">
      <w:start w:val="1"/>
      <w:numFmt w:val="decimal"/>
      <w:lvlText w:val="(%1)"/>
      <w:lvlJc w:val="left"/>
      <w:pPr>
        <w:ind w:left="1209" w:hanging="428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771E5D18">
      <w:numFmt w:val="bullet"/>
      <w:lvlText w:val="•"/>
      <w:lvlJc w:val="left"/>
      <w:pPr>
        <w:ind w:left="2050" w:hanging="428"/>
      </w:pPr>
      <w:rPr>
        <w:rFonts w:hint="default"/>
        <w:lang w:val="es-ES" w:eastAsia="en-US" w:bidi="ar-SA"/>
      </w:rPr>
    </w:lvl>
    <w:lvl w:ilvl="2" w:tplc="B7FA985E">
      <w:numFmt w:val="bullet"/>
      <w:lvlText w:val="•"/>
      <w:lvlJc w:val="left"/>
      <w:pPr>
        <w:ind w:left="2901" w:hanging="428"/>
      </w:pPr>
      <w:rPr>
        <w:rFonts w:hint="default"/>
        <w:lang w:val="es-ES" w:eastAsia="en-US" w:bidi="ar-SA"/>
      </w:rPr>
    </w:lvl>
    <w:lvl w:ilvl="3" w:tplc="EE9EAD74">
      <w:numFmt w:val="bullet"/>
      <w:lvlText w:val="•"/>
      <w:lvlJc w:val="left"/>
      <w:pPr>
        <w:ind w:left="3751" w:hanging="428"/>
      </w:pPr>
      <w:rPr>
        <w:rFonts w:hint="default"/>
        <w:lang w:val="es-ES" w:eastAsia="en-US" w:bidi="ar-SA"/>
      </w:rPr>
    </w:lvl>
    <w:lvl w:ilvl="4" w:tplc="E7FE92DC">
      <w:numFmt w:val="bullet"/>
      <w:lvlText w:val="•"/>
      <w:lvlJc w:val="left"/>
      <w:pPr>
        <w:ind w:left="4602" w:hanging="428"/>
      </w:pPr>
      <w:rPr>
        <w:rFonts w:hint="default"/>
        <w:lang w:val="es-ES" w:eastAsia="en-US" w:bidi="ar-SA"/>
      </w:rPr>
    </w:lvl>
    <w:lvl w:ilvl="5" w:tplc="9B103AC4">
      <w:numFmt w:val="bullet"/>
      <w:lvlText w:val="•"/>
      <w:lvlJc w:val="left"/>
      <w:pPr>
        <w:ind w:left="5453" w:hanging="428"/>
      </w:pPr>
      <w:rPr>
        <w:rFonts w:hint="default"/>
        <w:lang w:val="es-ES" w:eastAsia="en-US" w:bidi="ar-SA"/>
      </w:rPr>
    </w:lvl>
    <w:lvl w:ilvl="6" w:tplc="EA56A7DE">
      <w:numFmt w:val="bullet"/>
      <w:lvlText w:val="•"/>
      <w:lvlJc w:val="left"/>
      <w:pPr>
        <w:ind w:left="6303" w:hanging="428"/>
      </w:pPr>
      <w:rPr>
        <w:rFonts w:hint="default"/>
        <w:lang w:val="es-ES" w:eastAsia="en-US" w:bidi="ar-SA"/>
      </w:rPr>
    </w:lvl>
    <w:lvl w:ilvl="7" w:tplc="5886855C">
      <w:numFmt w:val="bullet"/>
      <w:lvlText w:val="•"/>
      <w:lvlJc w:val="left"/>
      <w:pPr>
        <w:ind w:left="7154" w:hanging="428"/>
      </w:pPr>
      <w:rPr>
        <w:rFonts w:hint="default"/>
        <w:lang w:val="es-ES" w:eastAsia="en-US" w:bidi="ar-SA"/>
      </w:rPr>
    </w:lvl>
    <w:lvl w:ilvl="8" w:tplc="93628A34">
      <w:numFmt w:val="bullet"/>
      <w:lvlText w:val="•"/>
      <w:lvlJc w:val="left"/>
      <w:pPr>
        <w:ind w:left="8005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5434181"/>
    <w:multiLevelType w:val="hybridMultilevel"/>
    <w:tmpl w:val="7CC86490"/>
    <w:lvl w:ilvl="0" w:tplc="BEA2FB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F5D1D"/>
    <w:multiLevelType w:val="hybridMultilevel"/>
    <w:tmpl w:val="F7C87F28"/>
    <w:lvl w:ilvl="0" w:tplc="BCDE0A0E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F62C3"/>
    <w:multiLevelType w:val="hybridMultilevel"/>
    <w:tmpl w:val="F83A6EC4"/>
    <w:lvl w:ilvl="0" w:tplc="BBDA459C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E911B5E"/>
    <w:multiLevelType w:val="hybridMultilevel"/>
    <w:tmpl w:val="22B03A0A"/>
    <w:lvl w:ilvl="0" w:tplc="E1A405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52C5"/>
    <w:multiLevelType w:val="hybridMultilevel"/>
    <w:tmpl w:val="9B0CB7EE"/>
    <w:lvl w:ilvl="0" w:tplc="CC7A073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50AB"/>
    <w:multiLevelType w:val="multilevel"/>
    <w:tmpl w:val="3334D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2BF10E3"/>
    <w:multiLevelType w:val="hybridMultilevel"/>
    <w:tmpl w:val="3976E52E"/>
    <w:lvl w:ilvl="0" w:tplc="5C54968E">
      <w:start w:val="9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4137BC6"/>
    <w:multiLevelType w:val="hybridMultilevel"/>
    <w:tmpl w:val="1136BF14"/>
    <w:lvl w:ilvl="0" w:tplc="2B84AFB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ED135C"/>
    <w:multiLevelType w:val="hybridMultilevel"/>
    <w:tmpl w:val="AEA09AB8"/>
    <w:lvl w:ilvl="0" w:tplc="CC7A073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85C7B"/>
    <w:multiLevelType w:val="multilevel"/>
    <w:tmpl w:val="E340A87A"/>
    <w:lvl w:ilvl="0">
      <w:start w:val="1"/>
      <w:numFmt w:val="lowerLetter"/>
      <w:lvlText w:val="%1)"/>
      <w:lvlJc w:val="left"/>
      <w:pPr>
        <w:ind w:left="1284" w:hanging="72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39" w:hanging="375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  <w:b w:val="0"/>
        <w:bCs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  <w:b w:val="0"/>
        <w:bCs w:val="0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17" w15:restartNumberingAfterBreak="0">
    <w:nsid w:val="4C9F25FF"/>
    <w:multiLevelType w:val="hybridMultilevel"/>
    <w:tmpl w:val="29F26E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0385D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B070D"/>
    <w:multiLevelType w:val="hybridMultilevel"/>
    <w:tmpl w:val="50C2AB74"/>
    <w:lvl w:ilvl="0" w:tplc="28A0F7D0">
      <w:start w:val="1"/>
      <w:numFmt w:val="bullet"/>
      <w:lvlText w:val="-"/>
      <w:lvlJc w:val="left"/>
      <w:pPr>
        <w:ind w:left="1778" w:hanging="360"/>
      </w:pPr>
      <w:rPr>
        <w:rFonts w:ascii="Arial Narrow" w:eastAsiaTheme="minorHAnsi" w:hAnsi="Arial Narrow" w:cs="Arial"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BA344E8"/>
    <w:multiLevelType w:val="hybridMultilevel"/>
    <w:tmpl w:val="EA7AE7C2"/>
    <w:lvl w:ilvl="0" w:tplc="7EBC5322">
      <w:start w:val="1"/>
      <w:numFmt w:val="lowerRoman"/>
      <w:lvlText w:val="%1)"/>
      <w:lvlJc w:val="left"/>
      <w:pPr>
        <w:ind w:left="2160" w:hanging="720"/>
      </w:pPr>
      <w:rPr>
        <w:rFonts w:ascii="Arial Narrow" w:hAnsi="Arial Narrow" w:hint="default"/>
        <w:b/>
        <w:bCs w:val="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F9028A"/>
    <w:multiLevelType w:val="hybridMultilevel"/>
    <w:tmpl w:val="9072C92A"/>
    <w:lvl w:ilvl="0" w:tplc="CD721C96">
      <w:start w:val="1"/>
      <w:numFmt w:val="decimal"/>
      <w:lvlText w:val="%1."/>
      <w:lvlJc w:val="left"/>
      <w:pPr>
        <w:ind w:left="1209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C10A62A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2" w:tplc="0E2E6134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A1687D8A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4" w:tplc="B7B4EE5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A068506E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6" w:tplc="EA86B7A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50821C16"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 w:tplc="F43AECCA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1FE1D00"/>
    <w:multiLevelType w:val="hybridMultilevel"/>
    <w:tmpl w:val="43CC46CC"/>
    <w:lvl w:ilvl="0" w:tplc="4E1274F0">
      <w:start w:val="9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50156"/>
    <w:multiLevelType w:val="hybridMultilevel"/>
    <w:tmpl w:val="6E006B06"/>
    <w:lvl w:ilvl="0" w:tplc="32AA1934">
      <w:start w:val="1"/>
      <w:numFmt w:val="lowerLetter"/>
      <w:lvlText w:val="%1)"/>
      <w:lvlJc w:val="left"/>
      <w:pPr>
        <w:ind w:left="1778" w:hanging="360"/>
      </w:pPr>
      <w:rPr>
        <w:rFonts w:ascii="Arial Narrow" w:hAnsi="Arial Narrow" w:cs="Arial" w:hint="default"/>
        <w:b/>
        <w:bCs/>
        <w:color w:val="151515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34A47E2"/>
    <w:multiLevelType w:val="hybridMultilevel"/>
    <w:tmpl w:val="DC86B69A"/>
    <w:lvl w:ilvl="0" w:tplc="84DE9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665A7"/>
    <w:multiLevelType w:val="hybridMultilevel"/>
    <w:tmpl w:val="594409EA"/>
    <w:lvl w:ilvl="0" w:tplc="9A2AE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C362A"/>
    <w:multiLevelType w:val="hybridMultilevel"/>
    <w:tmpl w:val="420AD3BE"/>
    <w:lvl w:ilvl="0" w:tplc="A1F82D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772D4"/>
    <w:multiLevelType w:val="multilevel"/>
    <w:tmpl w:val="3334D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DEE5F19"/>
    <w:multiLevelType w:val="hybridMultilevel"/>
    <w:tmpl w:val="51F809C8"/>
    <w:lvl w:ilvl="0" w:tplc="7ECE2CD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926225CE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bCs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85F06"/>
    <w:multiLevelType w:val="hybridMultilevel"/>
    <w:tmpl w:val="012AEE7A"/>
    <w:lvl w:ilvl="0" w:tplc="3B22159A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2296148">
    <w:abstractNumId w:val="12"/>
  </w:num>
  <w:num w:numId="2" w16cid:durableId="1961455264">
    <w:abstractNumId w:val="25"/>
  </w:num>
  <w:num w:numId="3" w16cid:durableId="1078481579">
    <w:abstractNumId w:val="6"/>
  </w:num>
  <w:num w:numId="4" w16cid:durableId="512456111">
    <w:abstractNumId w:val="20"/>
  </w:num>
  <w:num w:numId="5" w16cid:durableId="1357541881">
    <w:abstractNumId w:val="27"/>
  </w:num>
  <w:num w:numId="6" w16cid:durableId="234558287">
    <w:abstractNumId w:val="3"/>
  </w:num>
  <w:num w:numId="7" w16cid:durableId="1463814939">
    <w:abstractNumId w:val="17"/>
  </w:num>
  <w:num w:numId="8" w16cid:durableId="990019119">
    <w:abstractNumId w:val="10"/>
  </w:num>
  <w:num w:numId="9" w16cid:durableId="919363058">
    <w:abstractNumId w:val="24"/>
  </w:num>
  <w:num w:numId="10" w16cid:durableId="1275751987">
    <w:abstractNumId w:val="16"/>
  </w:num>
  <w:num w:numId="11" w16cid:durableId="1770463201">
    <w:abstractNumId w:val="23"/>
  </w:num>
  <w:num w:numId="12" w16cid:durableId="264658303">
    <w:abstractNumId w:val="14"/>
  </w:num>
  <w:num w:numId="13" w16cid:durableId="1597513769">
    <w:abstractNumId w:val="18"/>
  </w:num>
  <w:num w:numId="14" w16cid:durableId="2052221664">
    <w:abstractNumId w:val="5"/>
  </w:num>
  <w:num w:numId="15" w16cid:durableId="1815416389">
    <w:abstractNumId w:val="13"/>
  </w:num>
  <w:num w:numId="16" w16cid:durableId="1316179289">
    <w:abstractNumId w:val="28"/>
  </w:num>
  <w:num w:numId="17" w16cid:durableId="2102599279">
    <w:abstractNumId w:val="0"/>
  </w:num>
  <w:num w:numId="18" w16cid:durableId="595820468">
    <w:abstractNumId w:val="7"/>
  </w:num>
  <w:num w:numId="19" w16cid:durableId="1697542797">
    <w:abstractNumId w:val="19"/>
  </w:num>
  <w:num w:numId="20" w16cid:durableId="1948463013">
    <w:abstractNumId w:val="8"/>
  </w:num>
  <w:num w:numId="21" w16cid:durableId="1965304675">
    <w:abstractNumId w:val="9"/>
  </w:num>
  <w:num w:numId="22" w16cid:durableId="264843866">
    <w:abstractNumId w:val="22"/>
  </w:num>
  <w:num w:numId="23" w16cid:durableId="498273751">
    <w:abstractNumId w:val="4"/>
  </w:num>
  <w:num w:numId="24" w16cid:durableId="1356348628">
    <w:abstractNumId w:val="1"/>
  </w:num>
  <w:num w:numId="25" w16cid:durableId="2005086032">
    <w:abstractNumId w:val="26"/>
  </w:num>
  <w:num w:numId="26" w16cid:durableId="1263606122">
    <w:abstractNumId w:val="2"/>
  </w:num>
  <w:num w:numId="27" w16cid:durableId="249584725">
    <w:abstractNumId w:val="21"/>
  </w:num>
  <w:num w:numId="28" w16cid:durableId="1142846789">
    <w:abstractNumId w:val="11"/>
  </w:num>
  <w:num w:numId="29" w16cid:durableId="115436814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8"/>
    <w:rsid w:val="00002152"/>
    <w:rsid w:val="00033C7E"/>
    <w:rsid w:val="000352AB"/>
    <w:rsid w:val="00066D94"/>
    <w:rsid w:val="0008359B"/>
    <w:rsid w:val="00083DA6"/>
    <w:rsid w:val="000A7BA3"/>
    <w:rsid w:val="000B5CEF"/>
    <w:rsid w:val="000B6C53"/>
    <w:rsid w:val="000C2F96"/>
    <w:rsid w:val="000E170D"/>
    <w:rsid w:val="000E6C30"/>
    <w:rsid w:val="000F7DB9"/>
    <w:rsid w:val="00122E00"/>
    <w:rsid w:val="00134D46"/>
    <w:rsid w:val="00140048"/>
    <w:rsid w:val="00146C27"/>
    <w:rsid w:val="001509B7"/>
    <w:rsid w:val="0015756E"/>
    <w:rsid w:val="00164AE5"/>
    <w:rsid w:val="00170880"/>
    <w:rsid w:val="00175E19"/>
    <w:rsid w:val="00182DF2"/>
    <w:rsid w:val="00184146"/>
    <w:rsid w:val="001B4C01"/>
    <w:rsid w:val="001C71EB"/>
    <w:rsid w:val="001D48F8"/>
    <w:rsid w:val="001F7D79"/>
    <w:rsid w:val="002061B5"/>
    <w:rsid w:val="00246023"/>
    <w:rsid w:val="00257C18"/>
    <w:rsid w:val="002602B3"/>
    <w:rsid w:val="00270518"/>
    <w:rsid w:val="00270A57"/>
    <w:rsid w:val="00286A6C"/>
    <w:rsid w:val="002933B6"/>
    <w:rsid w:val="002A240B"/>
    <w:rsid w:val="002B0A5D"/>
    <w:rsid w:val="002B2348"/>
    <w:rsid w:val="002C4E9B"/>
    <w:rsid w:val="002D05E6"/>
    <w:rsid w:val="002D0EFC"/>
    <w:rsid w:val="002D35BF"/>
    <w:rsid w:val="002D64A9"/>
    <w:rsid w:val="002F2B64"/>
    <w:rsid w:val="002F3505"/>
    <w:rsid w:val="00307BAA"/>
    <w:rsid w:val="0032213E"/>
    <w:rsid w:val="00331BE1"/>
    <w:rsid w:val="00343F8B"/>
    <w:rsid w:val="003462AC"/>
    <w:rsid w:val="003463DC"/>
    <w:rsid w:val="0035002B"/>
    <w:rsid w:val="00352412"/>
    <w:rsid w:val="0036109D"/>
    <w:rsid w:val="00373250"/>
    <w:rsid w:val="00376DC9"/>
    <w:rsid w:val="00391CA5"/>
    <w:rsid w:val="0039476E"/>
    <w:rsid w:val="003A664E"/>
    <w:rsid w:val="003C19CD"/>
    <w:rsid w:val="003E56CC"/>
    <w:rsid w:val="0042734E"/>
    <w:rsid w:val="0044661E"/>
    <w:rsid w:val="0045176E"/>
    <w:rsid w:val="0046122C"/>
    <w:rsid w:val="00470821"/>
    <w:rsid w:val="00477E08"/>
    <w:rsid w:val="0049182A"/>
    <w:rsid w:val="004A7E8C"/>
    <w:rsid w:val="004C4BEF"/>
    <w:rsid w:val="004D34F1"/>
    <w:rsid w:val="004D5AC6"/>
    <w:rsid w:val="004F2828"/>
    <w:rsid w:val="005022A5"/>
    <w:rsid w:val="00513535"/>
    <w:rsid w:val="005158C5"/>
    <w:rsid w:val="00516867"/>
    <w:rsid w:val="005205D1"/>
    <w:rsid w:val="005329EE"/>
    <w:rsid w:val="00547272"/>
    <w:rsid w:val="005564D0"/>
    <w:rsid w:val="00571B6C"/>
    <w:rsid w:val="005755C6"/>
    <w:rsid w:val="00587CC2"/>
    <w:rsid w:val="00596E8B"/>
    <w:rsid w:val="005B0061"/>
    <w:rsid w:val="005B2D00"/>
    <w:rsid w:val="005B41E8"/>
    <w:rsid w:val="005D3AE2"/>
    <w:rsid w:val="005D4B9E"/>
    <w:rsid w:val="00603A88"/>
    <w:rsid w:val="00622FCA"/>
    <w:rsid w:val="0062314F"/>
    <w:rsid w:val="00632142"/>
    <w:rsid w:val="00637CDE"/>
    <w:rsid w:val="006457B7"/>
    <w:rsid w:val="0064688C"/>
    <w:rsid w:val="00653953"/>
    <w:rsid w:val="00670A46"/>
    <w:rsid w:val="006979E2"/>
    <w:rsid w:val="006A4BDB"/>
    <w:rsid w:val="006C6C25"/>
    <w:rsid w:val="006D041C"/>
    <w:rsid w:val="006D0C92"/>
    <w:rsid w:val="006D125F"/>
    <w:rsid w:val="006D13C6"/>
    <w:rsid w:val="006E5918"/>
    <w:rsid w:val="006F3119"/>
    <w:rsid w:val="006F5D6F"/>
    <w:rsid w:val="00701972"/>
    <w:rsid w:val="007205ED"/>
    <w:rsid w:val="00737CEA"/>
    <w:rsid w:val="00746394"/>
    <w:rsid w:val="00755BA2"/>
    <w:rsid w:val="0077188D"/>
    <w:rsid w:val="007843F9"/>
    <w:rsid w:val="00790283"/>
    <w:rsid w:val="007A3A17"/>
    <w:rsid w:val="007A5031"/>
    <w:rsid w:val="007B34B9"/>
    <w:rsid w:val="007C2F37"/>
    <w:rsid w:val="007C7CBD"/>
    <w:rsid w:val="007E1321"/>
    <w:rsid w:val="00800B10"/>
    <w:rsid w:val="00820FD0"/>
    <w:rsid w:val="008328BF"/>
    <w:rsid w:val="00843017"/>
    <w:rsid w:val="008524DB"/>
    <w:rsid w:val="00854D11"/>
    <w:rsid w:val="00884C85"/>
    <w:rsid w:val="008A7431"/>
    <w:rsid w:val="008B5FC7"/>
    <w:rsid w:val="008C1FDD"/>
    <w:rsid w:val="008D389C"/>
    <w:rsid w:val="00927BC2"/>
    <w:rsid w:val="00950D5C"/>
    <w:rsid w:val="00963C96"/>
    <w:rsid w:val="00964A0E"/>
    <w:rsid w:val="0097693D"/>
    <w:rsid w:val="009915F8"/>
    <w:rsid w:val="00995D14"/>
    <w:rsid w:val="009C0A1F"/>
    <w:rsid w:val="009C10A7"/>
    <w:rsid w:val="009C1D85"/>
    <w:rsid w:val="009E0BC6"/>
    <w:rsid w:val="009F6DA2"/>
    <w:rsid w:val="00A0039C"/>
    <w:rsid w:val="00A01865"/>
    <w:rsid w:val="00A07990"/>
    <w:rsid w:val="00A240E8"/>
    <w:rsid w:val="00A6552A"/>
    <w:rsid w:val="00A67835"/>
    <w:rsid w:val="00A746B4"/>
    <w:rsid w:val="00A844FF"/>
    <w:rsid w:val="00A95A51"/>
    <w:rsid w:val="00AA381F"/>
    <w:rsid w:val="00AA4DD7"/>
    <w:rsid w:val="00AA53E6"/>
    <w:rsid w:val="00AA7C14"/>
    <w:rsid w:val="00AC3F02"/>
    <w:rsid w:val="00AC7BC7"/>
    <w:rsid w:val="00AC7F1E"/>
    <w:rsid w:val="00AD6743"/>
    <w:rsid w:val="00AE4188"/>
    <w:rsid w:val="00AF11E1"/>
    <w:rsid w:val="00AF18D8"/>
    <w:rsid w:val="00AF67FD"/>
    <w:rsid w:val="00B02481"/>
    <w:rsid w:val="00B03759"/>
    <w:rsid w:val="00B17E94"/>
    <w:rsid w:val="00B3600A"/>
    <w:rsid w:val="00B47104"/>
    <w:rsid w:val="00B47667"/>
    <w:rsid w:val="00B52B22"/>
    <w:rsid w:val="00B61093"/>
    <w:rsid w:val="00B65B79"/>
    <w:rsid w:val="00B836C0"/>
    <w:rsid w:val="00B90787"/>
    <w:rsid w:val="00B942D1"/>
    <w:rsid w:val="00BA07BD"/>
    <w:rsid w:val="00BC057F"/>
    <w:rsid w:val="00BD15E9"/>
    <w:rsid w:val="00BD7E7E"/>
    <w:rsid w:val="00BF0CDB"/>
    <w:rsid w:val="00BF16E5"/>
    <w:rsid w:val="00BF4C16"/>
    <w:rsid w:val="00C00FDC"/>
    <w:rsid w:val="00C17DD4"/>
    <w:rsid w:val="00C17E44"/>
    <w:rsid w:val="00C27BF5"/>
    <w:rsid w:val="00C74DBB"/>
    <w:rsid w:val="00C943CF"/>
    <w:rsid w:val="00CB0C5D"/>
    <w:rsid w:val="00CB12CC"/>
    <w:rsid w:val="00CC705B"/>
    <w:rsid w:val="00CD39A7"/>
    <w:rsid w:val="00CE59CB"/>
    <w:rsid w:val="00CF0BA6"/>
    <w:rsid w:val="00CF36F6"/>
    <w:rsid w:val="00CF4A7A"/>
    <w:rsid w:val="00CF5EA8"/>
    <w:rsid w:val="00D074E4"/>
    <w:rsid w:val="00D079E5"/>
    <w:rsid w:val="00D16EF1"/>
    <w:rsid w:val="00D36641"/>
    <w:rsid w:val="00D367F8"/>
    <w:rsid w:val="00D4596B"/>
    <w:rsid w:val="00D61F1B"/>
    <w:rsid w:val="00D63B30"/>
    <w:rsid w:val="00D6606E"/>
    <w:rsid w:val="00D71F1A"/>
    <w:rsid w:val="00D728E5"/>
    <w:rsid w:val="00D74061"/>
    <w:rsid w:val="00D93CCD"/>
    <w:rsid w:val="00D95DA4"/>
    <w:rsid w:val="00DA3085"/>
    <w:rsid w:val="00DA7F3A"/>
    <w:rsid w:val="00DC21EB"/>
    <w:rsid w:val="00DC3B54"/>
    <w:rsid w:val="00DC5B5A"/>
    <w:rsid w:val="00DC5D00"/>
    <w:rsid w:val="00DD3791"/>
    <w:rsid w:val="00DF32C4"/>
    <w:rsid w:val="00DF683C"/>
    <w:rsid w:val="00DF6EB2"/>
    <w:rsid w:val="00E02198"/>
    <w:rsid w:val="00E17D3C"/>
    <w:rsid w:val="00E47DF9"/>
    <w:rsid w:val="00E5769C"/>
    <w:rsid w:val="00E64B7F"/>
    <w:rsid w:val="00E65856"/>
    <w:rsid w:val="00E66512"/>
    <w:rsid w:val="00E81885"/>
    <w:rsid w:val="00E91540"/>
    <w:rsid w:val="00EC7A03"/>
    <w:rsid w:val="00ED4462"/>
    <w:rsid w:val="00ED5392"/>
    <w:rsid w:val="00ED7FD2"/>
    <w:rsid w:val="00F2376E"/>
    <w:rsid w:val="00F24701"/>
    <w:rsid w:val="00F27A5B"/>
    <w:rsid w:val="00F470F1"/>
    <w:rsid w:val="00F56306"/>
    <w:rsid w:val="00F575AE"/>
    <w:rsid w:val="00F67B72"/>
    <w:rsid w:val="00F71C60"/>
    <w:rsid w:val="00F94253"/>
    <w:rsid w:val="00FA4E53"/>
    <w:rsid w:val="00FA75D5"/>
    <w:rsid w:val="00FB4B7A"/>
    <w:rsid w:val="00FC031B"/>
    <w:rsid w:val="00FD364E"/>
    <w:rsid w:val="00FE6C49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801D"/>
  <w15:chartTrackingRefBased/>
  <w15:docId w15:val="{098F2B17-03F9-41B9-9314-72F5481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0CDB"/>
    <w:pPr>
      <w:widowControl w:val="0"/>
      <w:autoSpaceDE w:val="0"/>
      <w:autoSpaceDN w:val="0"/>
      <w:spacing w:after="0" w:line="240" w:lineRule="auto"/>
      <w:ind w:left="666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1E8"/>
  </w:style>
  <w:style w:type="paragraph" w:styleId="Piedepgina">
    <w:name w:val="footer"/>
    <w:basedOn w:val="Normal"/>
    <w:link w:val="PiedepginaCar"/>
    <w:uiPriority w:val="99"/>
    <w:unhideWhenUsed/>
    <w:rsid w:val="005B4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E8"/>
  </w:style>
  <w:style w:type="table" w:customStyle="1" w:styleId="TableNormal">
    <w:name w:val="Table Normal"/>
    <w:uiPriority w:val="2"/>
    <w:semiHidden/>
    <w:unhideWhenUsed/>
    <w:qFormat/>
    <w:rsid w:val="005B41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1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aragraph,Footnote,List Paragraph1,Lista 123,Viñeta normal,Fundamentacion,Number List 1,FIDA,titulo 5,TITULO A,ct parrafo,Titulo de Fígura,Titulo parrafo,Punto,Cuadro 2-1,Conclusiones,List Paragraph,paul2,Imagen 01.,Titulo 1,Bolita,Ha"/>
    <w:basedOn w:val="Normal"/>
    <w:link w:val="PrrafodelistaCar"/>
    <w:uiPriority w:val="34"/>
    <w:qFormat/>
    <w:rsid w:val="005B41E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F0C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0CDB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F0CDB"/>
    <w:rPr>
      <w:rFonts w:ascii="Arial" w:eastAsia="Arial" w:hAnsi="Arial" w:cs="Arial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D074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4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17DD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273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73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73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3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34E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C27BF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PrrafodelistaCar">
    <w:name w:val="Párrafo de lista Car"/>
    <w:aliases w:val="Paragraph Car,Footnote Car,List Paragraph1 Car,Lista 123 Car,Viñeta normal Car,Fundamentacion Car,Number List 1 Car,FIDA Car,titulo 5 Car,TITULO A Car,ct parrafo Car,Titulo de Fígura Car,Titulo parrafo Car,Punto Car,Cuadro 2-1 Car"/>
    <w:link w:val="Prrafodelista"/>
    <w:uiPriority w:val="34"/>
    <w:qFormat/>
    <w:locked/>
    <w:rsid w:val="00C27BF5"/>
  </w:style>
  <w:style w:type="paragraph" w:styleId="Revisin">
    <w:name w:val="Revision"/>
    <w:hidden/>
    <w:uiPriority w:val="99"/>
    <w:semiHidden/>
    <w:rsid w:val="00346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543E-4F25-4D9A-92DE-F3646136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Collazos Valderrama</dc:creator>
  <cp:keywords/>
  <dc:description/>
  <cp:lastModifiedBy>BELTRÁN, Jessica (GreenGroup)</cp:lastModifiedBy>
  <cp:revision>2</cp:revision>
  <cp:lastPrinted>2024-05-30T19:15:00Z</cp:lastPrinted>
  <dcterms:created xsi:type="dcterms:W3CDTF">2025-11-24T20:14:00Z</dcterms:created>
  <dcterms:modified xsi:type="dcterms:W3CDTF">2025-11-24T20:14:00Z</dcterms:modified>
</cp:coreProperties>
</file>